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F05CA" w14:textId="77777777" w:rsidR="005C2FB5" w:rsidRDefault="00757194" w:rsidP="00757194">
      <w:pPr>
        <w:spacing w:line="480" w:lineRule="auto"/>
        <w:rPr>
          <w:rFonts w:ascii="Times New Roman" w:hAnsi="Times New Roman" w:cs="Times New Roman"/>
        </w:rPr>
      </w:pPr>
      <w:r>
        <w:rPr>
          <w:rFonts w:ascii="Times New Roman" w:hAnsi="Times New Roman" w:cs="Times New Roman"/>
        </w:rPr>
        <w:t>Alexa Mattiello</w:t>
      </w:r>
    </w:p>
    <w:p w14:paraId="27EDD40D" w14:textId="77777777" w:rsidR="00757194" w:rsidRDefault="00757194" w:rsidP="00757194">
      <w:pPr>
        <w:spacing w:line="480" w:lineRule="auto"/>
        <w:rPr>
          <w:rFonts w:ascii="Times New Roman" w:hAnsi="Times New Roman" w:cs="Times New Roman"/>
        </w:rPr>
      </w:pPr>
      <w:r>
        <w:rPr>
          <w:rFonts w:ascii="Times New Roman" w:hAnsi="Times New Roman" w:cs="Times New Roman"/>
        </w:rPr>
        <w:t>November 1, 2015</w:t>
      </w:r>
    </w:p>
    <w:p w14:paraId="69ECBD01" w14:textId="77777777" w:rsidR="00757194" w:rsidRDefault="00757194" w:rsidP="00757194">
      <w:pPr>
        <w:spacing w:line="480" w:lineRule="auto"/>
        <w:rPr>
          <w:rFonts w:ascii="Times New Roman" w:hAnsi="Times New Roman" w:cs="Times New Roman"/>
        </w:rPr>
      </w:pPr>
      <w:r>
        <w:rPr>
          <w:rFonts w:ascii="Times New Roman" w:hAnsi="Times New Roman" w:cs="Times New Roman"/>
        </w:rPr>
        <w:t>EDC Diversity Reflection</w:t>
      </w:r>
    </w:p>
    <w:p w14:paraId="020E2D28" w14:textId="07608CFD" w:rsidR="00F96D86" w:rsidRPr="00757194" w:rsidRDefault="00F96D86" w:rsidP="00757194">
      <w:pPr>
        <w:spacing w:line="480" w:lineRule="auto"/>
        <w:rPr>
          <w:rFonts w:ascii="Times New Roman" w:hAnsi="Times New Roman" w:cs="Times New Roman"/>
        </w:rPr>
      </w:pPr>
      <w:r>
        <w:rPr>
          <w:rFonts w:ascii="Times New Roman" w:hAnsi="Times New Roman" w:cs="Times New Roman"/>
        </w:rPr>
        <w:tab/>
        <w:t xml:space="preserve">I grew up in a small community in the Northwest corner of Connecticut where there really wasn’t much diversity. A majority of the town was made up of whites with few other races. Therefore, growing up I never really got to experience much diversity in my school system which I think is a shame. It wasn’t really until I came to The University of Rhode Island that I became exposed to some diversity. </w:t>
      </w:r>
      <w:r w:rsidR="00714566">
        <w:rPr>
          <w:rFonts w:ascii="Times New Roman" w:hAnsi="Times New Roman" w:cs="Times New Roman"/>
        </w:rPr>
        <w:t>I really do think that I was somehow deprived by not experiencing other cultures and races at a</w:t>
      </w:r>
      <w:r w:rsidR="00022C21">
        <w:rPr>
          <w:rFonts w:ascii="Times New Roman" w:hAnsi="Times New Roman" w:cs="Times New Roman"/>
        </w:rPr>
        <w:t xml:space="preserve"> young age because I’ve just been so used to living in such a sheltered town that it makes being away at college that much more different. </w:t>
      </w:r>
      <w:r w:rsidR="00A17C2B">
        <w:rPr>
          <w:rFonts w:ascii="Times New Roman" w:hAnsi="Times New Roman" w:cs="Times New Roman"/>
        </w:rPr>
        <w:t>I think that living in a diverse community at a young age is key to getting people of different races to live harmoniously. Maybe the reason why there is so much controversy surrounding crime between African Americans and white people is because there is a lack of intercultural communication and interaction at the elementary school level. I know that I think I could definitely have benefited from living in more of a diverse town or at least experiencing other cultures or races whether it be through sports or other social outings. It is important, especially for children to mingle with children of other races when they’re young so it doesn’t seem so foreign when they’re older. That’s something that I definitely missed out on by living in my small Connecticut town.</w:t>
      </w:r>
      <w:bookmarkStart w:id="0" w:name="_GoBack"/>
      <w:bookmarkEnd w:id="0"/>
    </w:p>
    <w:sectPr w:rsidR="00F96D86" w:rsidRPr="00757194"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94"/>
    <w:rsid w:val="00022C21"/>
    <w:rsid w:val="00486CE5"/>
    <w:rsid w:val="00535B7A"/>
    <w:rsid w:val="005C2FB5"/>
    <w:rsid w:val="00714566"/>
    <w:rsid w:val="00757194"/>
    <w:rsid w:val="00A17C2B"/>
    <w:rsid w:val="00F96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C107E1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218</Words>
  <Characters>1249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4</cp:revision>
  <dcterms:created xsi:type="dcterms:W3CDTF">2015-11-01T19:35:00Z</dcterms:created>
  <dcterms:modified xsi:type="dcterms:W3CDTF">2015-11-01T20:18:00Z</dcterms:modified>
</cp:coreProperties>
</file>